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6F" w:rsidRDefault="009A176F" w:rsidP="009A176F">
      <w:pPr>
        <w:pStyle w:val="Heading1"/>
      </w:pPr>
      <w:r>
        <w:t>Figures</w:t>
      </w:r>
      <w:r>
        <w:tab/>
      </w:r>
    </w:p>
    <w:p w:rsidR="009A176F" w:rsidRDefault="009A176F" w:rsidP="009A176F">
      <w:pPr>
        <w:tabs>
          <w:tab w:val="clear" w:pos="227"/>
          <w:tab w:val="left" w:pos="0"/>
        </w:tabs>
        <w:rPr>
          <w:i/>
        </w:rPr>
      </w:pP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1</w:t>
      </w:r>
      <w:r w:rsidRPr="00764A48">
        <w:t>.1</w:t>
      </w:r>
      <w:r>
        <w:tab/>
      </w:r>
      <w:r w:rsidRPr="003C2317">
        <w:t>Fields of science according to purity</w:t>
      </w:r>
      <w:r w:rsidRPr="00764A48">
        <w:tab/>
      </w: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.1</w:t>
      </w:r>
      <w:r>
        <w:tab/>
        <w:t>G</w:t>
      </w:r>
      <w:r w:rsidRPr="003C2317">
        <w:t xml:space="preserve">raphical representation of the </w:t>
      </w:r>
      <w:proofErr w:type="spellStart"/>
      <w:r w:rsidRPr="003C2317">
        <w:t>Königsberg</w:t>
      </w:r>
      <w:proofErr w:type="spellEnd"/>
      <w:r w:rsidRPr="003C2317">
        <w:t xml:space="preserve"> </w:t>
      </w:r>
      <w:r>
        <w:t>b</w:t>
      </w:r>
      <w:r w:rsidRPr="003C2317">
        <w:t>ridge</w:t>
      </w:r>
      <w:r>
        <w:fldChar w:fldCharType="begin"/>
      </w:r>
      <w:r>
        <w:instrText xml:space="preserve"> XE "</w:instrText>
      </w:r>
      <w:r w:rsidRPr="000C35BA">
        <w:instrText>Königsberg bridge</w:instrText>
      </w:r>
      <w:r>
        <w:instrText xml:space="preserve">" </w:instrText>
      </w:r>
      <w:r>
        <w:fldChar w:fldCharType="end"/>
      </w:r>
      <w:r w:rsidRPr="003C2317">
        <w:t xml:space="preserve"> </w:t>
      </w:r>
      <w:r>
        <w:t>p</w:t>
      </w:r>
      <w:r w:rsidRPr="003C2317">
        <w:t>roblem</w:t>
      </w:r>
      <w:r w:rsidRPr="00764A48">
        <w:tab/>
      </w: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.2</w:t>
      </w:r>
      <w:r>
        <w:tab/>
      </w:r>
      <w:r w:rsidRPr="003C2317">
        <w:t>Random spread of information</w:t>
      </w:r>
      <w:r w:rsidRPr="00764A48">
        <w:tab/>
      </w: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.3</w:t>
      </w:r>
      <w:r>
        <w:tab/>
      </w:r>
      <w:r w:rsidRPr="003C2317">
        <w:t>A selection of normal distribution probability curves</w:t>
      </w:r>
      <w:r w:rsidRPr="00764A48">
        <w:tab/>
      </w: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.4</w:t>
      </w:r>
      <w:r>
        <w:tab/>
      </w:r>
      <w:r w:rsidRPr="003C2317">
        <w:t>Power law distribution of city populations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.5</w:t>
      </w:r>
      <w:r>
        <w:tab/>
      </w:r>
      <w:r w:rsidRPr="003C2317">
        <w:t xml:space="preserve">Logarithmic representation of power law in </w:t>
      </w:r>
      <w:r>
        <w:t>US</w:t>
      </w:r>
      <w:r w:rsidRPr="003C2317">
        <w:t xml:space="preserve"> cit</w:t>
      </w:r>
      <w:r>
        <w:t>ies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.6</w:t>
      </w:r>
      <w:r>
        <w:tab/>
      </w:r>
      <w:r w:rsidRPr="003C2317">
        <w:t xml:space="preserve">Random </w:t>
      </w:r>
      <w:r>
        <w:t>and scale-free network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.7</w:t>
      </w:r>
      <w:r>
        <w:tab/>
      </w:r>
      <w:r w:rsidRPr="003C2317">
        <w:t>A typical Pareto distribution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.8</w:t>
      </w:r>
      <w:r>
        <w:tab/>
      </w:r>
      <w:r w:rsidRPr="003C2317">
        <w:t>Small world network as compared to normal and random</w:t>
      </w:r>
      <w:r>
        <w:t xml:space="preserve"> ones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.9</w:t>
      </w:r>
      <w:r>
        <w:tab/>
      </w:r>
      <w:r w:rsidRPr="003C2317">
        <w:t>Fitness landscapes, where A, B and C describe fitness peaks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2</w:t>
      </w:r>
      <w:r w:rsidRPr="00764A48">
        <w:t>.10</w:t>
      </w:r>
      <w:r>
        <w:tab/>
      </w:r>
      <w:r w:rsidRPr="003C2317">
        <w:t>Phase transition</w:t>
      </w:r>
      <w:r>
        <w:fldChar w:fldCharType="begin"/>
      </w:r>
      <w:r>
        <w:instrText xml:space="preserve"> XE "</w:instrText>
      </w:r>
      <w:r w:rsidRPr="00B07823">
        <w:rPr>
          <w:i/>
        </w:rPr>
        <w:instrText>Phase transition</w:instrText>
      </w:r>
      <w:r>
        <w:instrText xml:space="preserve">" </w:instrText>
      </w:r>
      <w:r>
        <w:fldChar w:fldCharType="end"/>
      </w:r>
      <w:r w:rsidRPr="003C2317">
        <w:t xml:space="preserve"> of colloids in space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3</w:t>
      </w:r>
      <w:r w:rsidRPr="00764A48">
        <w:t>.1</w:t>
      </w:r>
      <w:r>
        <w:tab/>
      </w:r>
      <w:r w:rsidRPr="003C2317">
        <w:t>Conway</w:t>
      </w:r>
      <w:r>
        <w:t>’</w:t>
      </w:r>
      <w:r w:rsidRPr="003C2317">
        <w:t>s Game of Life</w:t>
      </w:r>
      <w:r>
        <w:fldChar w:fldCharType="begin"/>
      </w:r>
      <w:r>
        <w:instrText xml:space="preserve"> XE "</w:instrText>
      </w:r>
      <w:r w:rsidRPr="00A67308">
        <w:instrText>Game of Life</w:instrText>
      </w:r>
      <w:r>
        <w:instrText xml:space="preserve">" </w:instrText>
      </w:r>
      <w:r>
        <w:fldChar w:fldCharType="end"/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3</w:t>
      </w:r>
      <w:r w:rsidRPr="00764A48">
        <w:t>.2</w:t>
      </w:r>
      <w:r>
        <w:tab/>
      </w:r>
      <w:r w:rsidRPr="003C2317">
        <w:t xml:space="preserve">Power law distribution of </w:t>
      </w:r>
      <w:r>
        <w:t>US</w:t>
      </w:r>
      <w:r w:rsidRPr="003C2317">
        <w:t xml:space="preserve"> Federal cases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3</w:t>
      </w:r>
      <w:r w:rsidRPr="00764A48">
        <w:t>.3</w:t>
      </w:r>
      <w:r>
        <w:tab/>
      </w:r>
      <w:r w:rsidRPr="003C2317">
        <w:t>Small-world clustering in patent class citations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3</w:t>
      </w:r>
      <w:r w:rsidRPr="00764A48">
        <w:t>.4</w:t>
      </w:r>
      <w:r>
        <w:tab/>
      </w:r>
      <w:r w:rsidRPr="003C2317">
        <w:t xml:space="preserve">Social network structure of the </w:t>
      </w:r>
      <w:r>
        <w:t>US</w:t>
      </w:r>
      <w:r w:rsidRPr="003C2317">
        <w:t xml:space="preserve"> Federal judiciary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3.5</w:t>
      </w:r>
      <w:r>
        <w:tab/>
      </w:r>
      <w:r w:rsidRPr="003C2317">
        <w:t>Regulatory failure</w:t>
      </w:r>
      <w:r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4</w:t>
      </w:r>
      <w:r w:rsidRPr="00764A48">
        <w:t>.1</w:t>
      </w:r>
      <w:r>
        <w:tab/>
      </w:r>
      <w:r w:rsidRPr="003C2317">
        <w:t>Central (top) and distributed (bottom) networks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4</w:t>
      </w:r>
      <w:r w:rsidRPr="00764A48">
        <w:t>.2</w:t>
      </w:r>
      <w:r>
        <w:tab/>
      </w:r>
      <w:r w:rsidRPr="003C2317">
        <w:t>Map of the Internet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4</w:t>
      </w:r>
      <w:r w:rsidRPr="00764A48">
        <w:t>.3</w:t>
      </w:r>
      <w:r>
        <w:tab/>
      </w:r>
      <w:proofErr w:type="spellStart"/>
      <w:r w:rsidRPr="003C2317">
        <w:t>Lessig</w:t>
      </w:r>
      <w:r>
        <w:t>’</w:t>
      </w:r>
      <w:r w:rsidRPr="003C2317">
        <w:t>s</w:t>
      </w:r>
      <w:proofErr w:type="spellEnd"/>
      <w:r w:rsidRPr="003C2317">
        <w:t xml:space="preserve"> regulatory matrix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4</w:t>
      </w:r>
      <w:r w:rsidRPr="00764A48">
        <w:t>.4</w:t>
      </w:r>
      <w:r>
        <w:tab/>
      </w:r>
      <w:r w:rsidRPr="003C2317">
        <w:t>Map of the global Internet backbone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4</w:t>
      </w:r>
      <w:r w:rsidRPr="00764A48">
        <w:t>.5</w:t>
      </w:r>
      <w:r>
        <w:tab/>
      </w:r>
      <w:r w:rsidRPr="003C2317">
        <w:t>Murray</w:t>
      </w:r>
      <w:r>
        <w:t>’</w:t>
      </w:r>
      <w:r w:rsidRPr="003C2317">
        <w:t>s ICANN regulatory matrix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60" w:right="-7" w:hanging="560"/>
      </w:pPr>
      <w:r>
        <w:t>5.1</w:t>
      </w:r>
      <w:r>
        <w:tab/>
      </w:r>
      <w:r>
        <w:tab/>
      </w:r>
      <w:r w:rsidRPr="003C2317">
        <w:t>Share of total ticket revenue accruing to top performers</w:t>
      </w:r>
      <w:r>
        <w:t xml:space="preserve"> 1982</w:t>
      </w:r>
      <w:r>
        <w:rPr>
          <w:lang w:val="en-US"/>
        </w:rPr>
        <w:t>–</w:t>
      </w:r>
      <w:r>
        <w:t>2003</w:t>
      </w:r>
      <w:r>
        <w:tab/>
      </w:r>
      <w:r>
        <w:tab/>
        <w:t xml:space="preserve">    </w:t>
      </w:r>
      <w:r>
        <w:tab/>
        <w:t xml:space="preserve">    </w:t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5</w:t>
      </w:r>
      <w:r w:rsidRPr="00764A48">
        <w:t>.2</w:t>
      </w:r>
      <w:r>
        <w:tab/>
        <w:t>Long T</w:t>
      </w:r>
      <w:r w:rsidRPr="003C2317">
        <w:t>ail versus Pareto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5.3</w:t>
      </w:r>
      <w:r>
        <w:tab/>
      </w:r>
      <w:r w:rsidRPr="003C2317">
        <w:t xml:space="preserve">A typical </w:t>
      </w:r>
      <w:proofErr w:type="spellStart"/>
      <w:r>
        <w:t>BitTorrent</w:t>
      </w:r>
      <w:proofErr w:type="spellEnd"/>
      <w:r w:rsidRPr="003C2317">
        <w:t xml:space="preserve"> swarm</w:t>
      </w:r>
      <w:r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5</w:t>
      </w:r>
      <w:r w:rsidRPr="00764A48">
        <w:t>.4</w:t>
      </w:r>
      <w:r>
        <w:tab/>
        <w:t>Long t</w:t>
      </w:r>
      <w:r w:rsidRPr="003C2317">
        <w:t>ail of tracker sites?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6</w:t>
      </w:r>
      <w:r w:rsidRPr="00764A48">
        <w:t>.1</w:t>
      </w:r>
      <w:r>
        <w:tab/>
      </w:r>
      <w:r w:rsidRPr="00001C7F">
        <w:t>Social network representation of Linux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6</w:t>
      </w:r>
      <w:r w:rsidRPr="00764A48">
        <w:t>.2</w:t>
      </w:r>
      <w:r>
        <w:tab/>
      </w:r>
      <w:r w:rsidRPr="00001C7F">
        <w:t xml:space="preserve">Network of works produced in the </w:t>
      </w:r>
      <w:proofErr w:type="spellStart"/>
      <w:r w:rsidRPr="00001C7F">
        <w:t>ccMixter</w:t>
      </w:r>
      <w:proofErr w:type="spellEnd"/>
      <w:r w:rsidRPr="00001C7F">
        <w:t xml:space="preserve"> community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6</w:t>
      </w:r>
      <w:r w:rsidRPr="00764A48">
        <w:t>.3</w:t>
      </w:r>
      <w:r>
        <w:tab/>
      </w:r>
      <w:r w:rsidRPr="00001C7F">
        <w:t>Internet use according to Nielsen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6</w:t>
      </w:r>
      <w:r w:rsidRPr="00764A48">
        <w:t>.4</w:t>
      </w:r>
      <w:r>
        <w:tab/>
      </w:r>
      <w:r w:rsidRPr="00001C7F">
        <w:t>Technorati</w:t>
      </w:r>
      <w:r>
        <w:t>’s t</w:t>
      </w:r>
      <w:r w:rsidRPr="00001C7F">
        <w:t>op 75 blogs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6</w:t>
      </w:r>
      <w:r w:rsidRPr="00764A48">
        <w:t>.5</w:t>
      </w:r>
      <w:r>
        <w:tab/>
      </w:r>
      <w:r w:rsidRPr="00001C7F">
        <w:t>Visits versus user participation in Wikipedia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7</w:t>
      </w:r>
      <w:r w:rsidRPr="00764A48">
        <w:t>.1</w:t>
      </w:r>
      <w:r>
        <w:tab/>
      </w:r>
      <w:r w:rsidRPr="00001C7F">
        <w:t xml:space="preserve">Graph </w:t>
      </w:r>
      <w:proofErr w:type="spellStart"/>
      <w:r w:rsidRPr="00001C7F">
        <w:t>betweenness</w:t>
      </w:r>
      <w:proofErr w:type="spellEnd"/>
      <w:r>
        <w:fldChar w:fldCharType="begin"/>
      </w:r>
      <w:r>
        <w:instrText xml:space="preserve"> XE "</w:instrText>
      </w:r>
      <w:r w:rsidRPr="00926C50">
        <w:rPr>
          <w:i/>
        </w:rPr>
        <w:instrText>betweenness</w:instrText>
      </w:r>
      <w:r>
        <w:instrText xml:space="preserve">" </w:instrText>
      </w:r>
      <w:r>
        <w:fldChar w:fldCharType="end"/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7</w:t>
      </w:r>
      <w:r w:rsidRPr="00764A48">
        <w:t>.2</w:t>
      </w:r>
      <w:r>
        <w:tab/>
      </w:r>
      <w:r w:rsidRPr="00001C7F">
        <w:t>Internet city-to-city backbone connections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7</w:t>
      </w:r>
      <w:r w:rsidRPr="00764A48">
        <w:t>.3</w:t>
      </w:r>
      <w:r>
        <w:tab/>
      </w:r>
      <w:r w:rsidRPr="00001C7F">
        <w:t xml:space="preserve">The </w:t>
      </w:r>
      <w:r>
        <w:t>US</w:t>
      </w:r>
      <w:r w:rsidRPr="00001C7F">
        <w:t xml:space="preserve"> political blogosphere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7.4</w:t>
      </w:r>
      <w:r>
        <w:tab/>
      </w:r>
      <w:r w:rsidRPr="00001C7F">
        <w:t>Strong country centrality</w:t>
      </w:r>
      <w:r>
        <w:tab/>
      </w:r>
    </w:p>
    <w:p w:rsidR="009A176F" w:rsidRDefault="009A176F" w:rsidP="009A176F">
      <w:pPr>
        <w:tabs>
          <w:tab w:val="clear" w:pos="227"/>
          <w:tab w:val="left" w:pos="567"/>
        </w:tabs>
        <w:ind w:left="5812" w:hanging="5812"/>
      </w:pPr>
      <w:r>
        <w:t>7</w:t>
      </w:r>
      <w:r w:rsidRPr="00764A48">
        <w:t>.5</w:t>
      </w:r>
      <w:r>
        <w:tab/>
      </w:r>
      <w:r w:rsidRPr="00001C7F">
        <w:t>Phone call network of Operation Crevice surveillance</w:t>
      </w:r>
      <w:r w:rsidRPr="00764A48">
        <w:tab/>
      </w:r>
    </w:p>
    <w:p w:rsidR="009A176F" w:rsidRPr="00764A48" w:rsidRDefault="009A176F" w:rsidP="009A176F">
      <w:pPr>
        <w:tabs>
          <w:tab w:val="clear" w:pos="227"/>
          <w:tab w:val="left" w:pos="567"/>
        </w:tabs>
        <w:ind w:left="5812" w:hanging="5812"/>
      </w:pPr>
      <w:r>
        <w:t>8.1</w:t>
      </w:r>
      <w:r>
        <w:tab/>
        <w:t xml:space="preserve">The Egyptian Internet </w:t>
      </w:r>
      <w:r w:rsidRPr="00552239">
        <w:t>shut</w:t>
      </w:r>
      <w:r>
        <w:t>s</w:t>
      </w:r>
      <w:r w:rsidRPr="00552239">
        <w:t xml:space="preserve"> down</w:t>
      </w:r>
      <w:r w:rsidRPr="00764A48">
        <w:tab/>
      </w:r>
    </w:p>
    <w:p w:rsidR="00EF4A7A" w:rsidRDefault="00EF4A7A"/>
    <w:p w:rsidR="00077321" w:rsidRDefault="00077321" w:rsidP="00BB1776">
      <w:pPr>
        <w:tabs>
          <w:tab w:val="clear" w:pos="227"/>
        </w:tabs>
        <w:overflowPunct/>
        <w:autoSpaceDE/>
        <w:autoSpaceDN/>
        <w:adjustRightInd/>
        <w:spacing w:after="200" w:line="276" w:lineRule="auto"/>
        <w:jc w:val="left"/>
        <w:textAlignment w:val="auto"/>
      </w:pPr>
      <w:bookmarkStart w:id="0" w:name="_GoBack"/>
      <w:bookmarkEnd w:id="0"/>
    </w:p>
    <w:sectPr w:rsidR="00077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6F"/>
    <w:rsid w:val="00077321"/>
    <w:rsid w:val="009A176F"/>
    <w:rsid w:val="00BB1776"/>
    <w:rsid w:val="00E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76F"/>
    <w:pPr>
      <w:tabs>
        <w:tab w:val="left" w:pos="227"/>
      </w:tabs>
      <w:overflowPunct w:val="0"/>
      <w:autoSpaceDE w:val="0"/>
      <w:autoSpaceDN w:val="0"/>
      <w:adjustRightInd w:val="0"/>
      <w:spacing w:after="0" w:line="240" w:lineRule="atLeast"/>
      <w:jc w:val="both"/>
      <w:textAlignment w:val="baseline"/>
    </w:pPr>
    <w:rPr>
      <w:rFonts w:ascii="Times" w:eastAsia="Times New Roman" w:hAnsi="Times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9A176F"/>
    <w:pPr>
      <w:jc w:val="left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9A176F"/>
    <w:pPr>
      <w:keepNext/>
      <w:outlineLvl w:val="1"/>
    </w:pPr>
    <w:rPr>
      <w:rFonts w:ascii="Times New Roman" w:hAnsi="Times New Roman"/>
      <w:bCs/>
      <w:iCs/>
      <w:cap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76F"/>
    <w:rPr>
      <w:rFonts w:ascii="Times" w:eastAsia="Times New Roman" w:hAnsi="Times" w:cs="Times New Roman"/>
      <w:sz w:val="36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A176F"/>
    <w:rPr>
      <w:rFonts w:ascii="Times New Roman" w:eastAsia="Times New Roman" w:hAnsi="Times New Roman" w:cs="Times New Roman"/>
      <w:bCs/>
      <w:iCs/>
      <w:caps/>
      <w:sz w:val="20"/>
      <w:szCs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776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76F"/>
    <w:pPr>
      <w:tabs>
        <w:tab w:val="left" w:pos="227"/>
      </w:tabs>
      <w:overflowPunct w:val="0"/>
      <w:autoSpaceDE w:val="0"/>
      <w:autoSpaceDN w:val="0"/>
      <w:adjustRightInd w:val="0"/>
      <w:spacing w:after="0" w:line="240" w:lineRule="atLeast"/>
      <w:jc w:val="both"/>
      <w:textAlignment w:val="baseline"/>
    </w:pPr>
    <w:rPr>
      <w:rFonts w:ascii="Times" w:eastAsia="Times New Roman" w:hAnsi="Times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9A176F"/>
    <w:pPr>
      <w:jc w:val="left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9A176F"/>
    <w:pPr>
      <w:keepNext/>
      <w:outlineLvl w:val="1"/>
    </w:pPr>
    <w:rPr>
      <w:rFonts w:ascii="Times New Roman" w:hAnsi="Times New Roman"/>
      <w:bCs/>
      <w:iCs/>
      <w:cap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76F"/>
    <w:rPr>
      <w:rFonts w:ascii="Times" w:eastAsia="Times New Roman" w:hAnsi="Times" w:cs="Times New Roman"/>
      <w:sz w:val="36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A176F"/>
    <w:rPr>
      <w:rFonts w:ascii="Times New Roman" w:eastAsia="Times New Roman" w:hAnsi="Times New Roman" w:cs="Times New Roman"/>
      <w:bCs/>
      <w:iCs/>
      <w:caps/>
      <w:sz w:val="20"/>
      <w:szCs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776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Guadamuz</dc:creator>
  <cp:lastModifiedBy>Andres Guadamuz</cp:lastModifiedBy>
  <cp:revision>2</cp:revision>
  <dcterms:created xsi:type="dcterms:W3CDTF">2012-01-08T21:57:00Z</dcterms:created>
  <dcterms:modified xsi:type="dcterms:W3CDTF">2012-01-08T22:46:00Z</dcterms:modified>
</cp:coreProperties>
</file>